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“质量月”现场观摩交流会报名回执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填表联系人：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联系手机：</w:t>
      </w:r>
      <w:bookmarkStart w:id="0" w:name="_GoBack"/>
      <w:bookmarkEnd w:id="0"/>
    </w:p>
    <w:tbl>
      <w:tblPr>
        <w:tblStyle w:val="3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174"/>
        <w:gridCol w:w="2175"/>
        <w:gridCol w:w="2175"/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02" w:hRule="atLeast"/>
        </w:trPr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职务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02" w:hRule="atLeast"/>
        </w:trPr>
        <w:tc>
          <w:tcPr>
            <w:tcW w:w="217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02" w:hRule="atLeast"/>
        </w:trPr>
        <w:tc>
          <w:tcPr>
            <w:tcW w:w="217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02" w:hRule="atLeast"/>
        </w:trPr>
        <w:tc>
          <w:tcPr>
            <w:tcW w:w="217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02" w:hRule="atLeast"/>
        </w:trPr>
        <w:tc>
          <w:tcPr>
            <w:tcW w:w="217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02" w:hRule="atLeast"/>
        </w:trPr>
        <w:tc>
          <w:tcPr>
            <w:tcW w:w="217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02" w:hRule="atLeast"/>
        </w:trPr>
        <w:tc>
          <w:tcPr>
            <w:tcW w:w="217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26" w:hRule="atLeast"/>
        </w:trPr>
        <w:tc>
          <w:tcPr>
            <w:tcW w:w="217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26" w:hRule="atLeast"/>
        </w:trPr>
        <w:tc>
          <w:tcPr>
            <w:tcW w:w="217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26" w:hRule="atLeast"/>
        </w:trPr>
        <w:tc>
          <w:tcPr>
            <w:tcW w:w="217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26" w:hRule="atLeast"/>
        </w:trPr>
        <w:tc>
          <w:tcPr>
            <w:tcW w:w="217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26" w:hRule="atLeast"/>
        </w:trPr>
        <w:tc>
          <w:tcPr>
            <w:tcW w:w="217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26" w:hRule="atLeast"/>
        </w:trPr>
        <w:tc>
          <w:tcPr>
            <w:tcW w:w="217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18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Administrator.PC-20170420YGYT</dc:creator>
  <cp:lastModifiedBy>CINDY HUANG</cp:lastModifiedBy>
  <dcterms:modified xsi:type="dcterms:W3CDTF">2019-08-30T02:46:00Z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